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0"/>
        <w:jc w:val="center"/>
        <w:rPr>
          <w:rFonts w:ascii="Montserrat" w:cs="Montserrat" w:eastAsia="Montserrat" w:hAnsi="Montserrat"/>
          <w:b w:val="1"/>
          <w:sz w:val="36"/>
          <w:szCs w:val="36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36"/>
          <w:szCs w:val="36"/>
          <w:rtl w:val="0"/>
        </w:rPr>
        <w:t xml:space="preserve"> The Sound of Music: 5 libros de compositores icónicos</w:t>
      </w:r>
    </w:p>
    <w:p w:rsidR="00000000" w:rsidDel="00000000" w:rsidP="00000000" w:rsidRDefault="00000000" w:rsidRPr="00000000" w14:paraId="00000002">
      <w:pPr>
        <w:ind w:left="0" w:firstLine="0"/>
        <w:jc w:val="left"/>
        <w:rPr>
          <w:rFonts w:ascii="Montserrat" w:cs="Montserrat" w:eastAsia="Montserrat" w:hAnsi="Montserrat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numPr>
          <w:ilvl w:val="0"/>
          <w:numId w:val="1"/>
        </w:numPr>
        <w:ind w:left="720" w:hanging="360"/>
        <w:jc w:val="center"/>
        <w:rPr>
          <w:rFonts w:ascii="Montserrat" w:cs="Montserrat" w:eastAsia="Montserrat" w:hAnsi="Montserrat"/>
          <w:b w:val="1"/>
          <w:sz w:val="22"/>
          <w:szCs w:val="22"/>
        </w:rPr>
      </w:pPr>
      <w:bookmarkStart w:colFirst="0" w:colLast="0" w:name="_53d1ldf6v9bd" w:id="0"/>
      <w:bookmarkEnd w:id="0"/>
      <w:r w:rsidDel="00000000" w:rsidR="00000000" w:rsidRPr="00000000">
        <w:rPr>
          <w:rFonts w:ascii="Montserrat" w:cs="Montserrat" w:eastAsia="Montserrat" w:hAnsi="Montserrat"/>
          <w:b w:val="1"/>
          <w:i w:val="1"/>
          <w:sz w:val="22"/>
          <w:szCs w:val="22"/>
          <w:rtl w:val="0"/>
        </w:rPr>
        <w:t xml:space="preserve">Letras, sonido y visión sorprendentes son los elementos que hacen que los músicos de las leyendas permanezcan para siempre en nuestra memoria.</w:t>
      </w:r>
    </w:p>
    <w:p w:rsidR="00000000" w:rsidDel="00000000" w:rsidP="00000000" w:rsidRDefault="00000000" w:rsidRPr="00000000" w14:paraId="00000004">
      <w:pPr>
        <w:ind w:lef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Ciudad de México, Junio 22, 2020.-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Aunque los tiempos están cambiando y la mayoría de nosotros estamos en casa debido a la cuarentena, el show debe continuar. Escuchar música nos da calma, paz y nos transporta a un estado mental que nos permite olvidarnos de nuestros problemas.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La manera en que un músico nos ayuda a enfrentarnos a la vida es algo difícil de comprender, pero gracias a las siguientes recomendaciones podemos en entender un poco más sobre las mentes de aquellos que han cambiado varias vidas y géneros en todo el mundo. </w:t>
      </w:r>
    </w:p>
    <w:p w:rsidR="00000000" w:rsidDel="00000000" w:rsidP="00000000" w:rsidRDefault="00000000" w:rsidRPr="00000000" w14:paraId="00000007">
      <w:pPr>
        <w:ind w:lef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1.- Bob Dylan, </w:t>
      </w:r>
      <w:hyperlink r:id="rId6">
        <w:r w:rsidDel="00000000" w:rsidR="00000000" w:rsidRPr="00000000">
          <w:rPr>
            <w:rFonts w:ascii="Montserrat" w:cs="Montserrat" w:eastAsia="Montserrat" w:hAnsi="Montserrat"/>
            <w:b w:val="1"/>
            <w:color w:val="1155cc"/>
            <w:u w:val="single"/>
            <w:rtl w:val="0"/>
          </w:rPr>
          <w:t xml:space="preserve">Crónicas I: Memorias</w:t>
        </w:r>
      </w:hyperlink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.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¿Qué podemos decir de Dylan? Robert Allen Zimmerman no sólo le dio poder a la música folk, sino que también cambió el panorama de la misma. Una influencia para todas las generaciones, en este libro encontraremos la génesis de su carrera y sus motivaciones. También descubriremos cómo pasó de ser un músico folclórico común a una de las voces más vehementes de una generación.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2.-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Lou Reed, </w:t>
      </w:r>
      <w:hyperlink r:id="rId7">
        <w:r w:rsidDel="00000000" w:rsidR="00000000" w:rsidRPr="00000000">
          <w:rPr>
            <w:rFonts w:ascii="Montserrat" w:cs="Montserrat" w:eastAsia="Montserrat" w:hAnsi="Montserrat"/>
            <w:b w:val="1"/>
            <w:color w:val="1155cc"/>
            <w:u w:val="single"/>
            <w:rtl w:val="0"/>
          </w:rPr>
          <w:t xml:space="preserve">Lou Reed: Una vida</w:t>
        </w:r>
      </w:hyperlink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.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Así como Dylan es la voz del pueblo, Lou Reed es la voz de los no escuchados. El líder de The Velvet Underground estuvo rodeado de muchos conflictos internos y violentos en su vida y con sus compañeros de banda. Amigo íntimo de Andy Warhol, Reed vino a cambiar el sonido visceral de Nueva York. En este libro entenderemos de cerca quién es el hombre detrás de A Perfect Day.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3.-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David Bowie, </w:t>
      </w:r>
      <w:hyperlink r:id="rId8">
        <w:r w:rsidDel="00000000" w:rsidR="00000000" w:rsidRPr="00000000">
          <w:rPr>
            <w:rFonts w:ascii="Montserrat" w:cs="Montserrat" w:eastAsia="Montserrat" w:hAnsi="Montserrat"/>
            <w:b w:val="1"/>
            <w:color w:val="1155cc"/>
            <w:u w:val="single"/>
            <w:rtl w:val="0"/>
          </w:rPr>
          <w:t xml:space="preserve">Starman</w:t>
        </w:r>
      </w:hyperlink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.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¿Alguna consideraste que Queen o Twisted Sister podrían no existir, si Bowie no hubiera caído a la Tierra? El autor de Heroes fue un artista único en el mundo, siempre reinventándose con nuevas formas de expresión. Fue un camaleón que aprendió a contar una historia no sólo a través de su música, sino también de su cuerpo y su actuación. En este libro aprenderemos qué lo hizo tan único.</w:t>
      </w:r>
    </w:p>
    <w:p w:rsidR="00000000" w:rsidDel="00000000" w:rsidP="00000000" w:rsidRDefault="00000000" w:rsidRPr="00000000" w14:paraId="0000000D">
      <w:pPr>
        <w:ind w:lef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4.- The Cure, </w:t>
      </w:r>
      <w:hyperlink r:id="rId9">
        <w:r w:rsidDel="00000000" w:rsidR="00000000" w:rsidRPr="00000000">
          <w:rPr>
            <w:rFonts w:ascii="Montserrat" w:cs="Montserrat" w:eastAsia="Montserrat" w:hAnsi="Montserrat"/>
            <w:b w:val="1"/>
            <w:color w:val="1155cc"/>
            <w:u w:val="single"/>
            <w:rtl w:val="0"/>
          </w:rPr>
          <w:t xml:space="preserve">Cured: The Tale of Two Imaginary Boys</w:t>
        </w:r>
      </w:hyperlink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.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Una de las bandas más influyentes de América Latina es, sin duda, The Cure. Figura paterna del grupo mexicano Caifanes y del argentino Soda Stereo, el sonido de The Cure era una mezcla de pop, tristeza y melodías pegadizas, pero también de las sombrías realidades a las que se enfrentaba y que la generación tenía miedo de afrontar. Aquí entenderemos cómo dos chicos británicos cambiaron el mundo con la más simple de las ideas.</w:t>
      </w:r>
    </w:p>
    <w:p w:rsidR="00000000" w:rsidDel="00000000" w:rsidP="00000000" w:rsidRDefault="00000000" w:rsidRPr="00000000" w14:paraId="0000000F">
      <w:pPr>
        <w:ind w:lef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5.- Frank Zappa </w:t>
      </w:r>
      <w:hyperlink r:id="rId10">
        <w:r w:rsidDel="00000000" w:rsidR="00000000" w:rsidRPr="00000000">
          <w:rPr>
            <w:rFonts w:ascii="Montserrat" w:cs="Montserrat" w:eastAsia="Montserrat" w:hAnsi="Montserrat"/>
            <w:b w:val="1"/>
            <w:color w:val="1155cc"/>
            <w:u w:val="single"/>
            <w:rtl w:val="0"/>
          </w:rPr>
          <w:t xml:space="preserve">La verdadera historia de Frank Zappa: Memorias</w:t>
        </w:r>
      </w:hyperlink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.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Tal vez Zappa sea el músico menos renombrado de esta lista, pero su influencia en toda la cultura pop no tiene rival. De 1968 a 1993 grabó 79 álbumes, explorando cada vez un nuevo género y experimentando siempre con los límites de la creatividad. Zappa es una fuerza sobresaliente en la música moderna y aquí descubriremos todo sobre este genio sin igual.</w:t>
      </w:r>
    </w:p>
    <w:p w:rsidR="00000000" w:rsidDel="00000000" w:rsidP="00000000" w:rsidRDefault="00000000" w:rsidRPr="00000000" w14:paraId="00000011">
      <w:pPr>
        <w:ind w:lef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Si vas a San Francisco, asegúrate de llevar flores en tu cabello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No podemos negar la belleza y el poder que la música tiene en nuestra vida. Lo que nos hace sentir una triste canción es algo único de esta expresión artística. Mientras te retuerces y gritas, puedes aprender más sobre los géneros, artistas y edades con Scribd, la suscripción de lectura con más de un millón de títulos, incluyendo 75 mil libros de primera calidad que evitarán que la magia se acabe.</w:t>
      </w:r>
    </w:p>
    <w:p w:rsidR="00000000" w:rsidDel="00000000" w:rsidP="00000000" w:rsidRDefault="00000000" w:rsidRPr="00000000" w14:paraId="00000015">
      <w:pPr>
        <w:ind w:lef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Sobre Scribd</w:t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Scribd es la suscripción de lectura ilimitada que ofrece acceso a los mejores libros, audiolibros, noticias y artículos de revistas, documentos y más. Scribd está disponible a través de dispositivos iOS y Android, así como de navegadores web, y alberga más de 100 millones de lectores en todo el mundo cada mes. Para más, visite www.scribd.com y siga a @Scribd en Twitter e Instagram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Montserrat" w:cs="Montserrat" w:eastAsia="Montserrat" w:hAnsi="Montserrat"/>
          <w:b w:val="1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18"/>
          <w:szCs w:val="18"/>
          <w:rtl w:val="0"/>
        </w:rPr>
        <w:t xml:space="preserve">CONTACT</w:t>
        <w:tab/>
        <w:tab/>
        <w:tab/>
        <w:tab/>
        <w:tab/>
        <w:tab/>
        <w:tab/>
        <w:t xml:space="preserve">CONTACT</w:t>
      </w:r>
    </w:p>
    <w:p w:rsidR="00000000" w:rsidDel="00000000" w:rsidP="00000000" w:rsidRDefault="00000000" w:rsidRPr="00000000" w14:paraId="0000001A">
      <w:pPr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Jorge Sánchez</w:t>
        <w:tab/>
        <w:tab/>
        <w:tab/>
        <w:tab/>
        <w:tab/>
        <w:tab/>
        <w:tab/>
        <w:t xml:space="preserve">Míchel Torres</w:t>
      </w:r>
    </w:p>
    <w:p w:rsidR="00000000" w:rsidDel="00000000" w:rsidP="00000000" w:rsidRDefault="00000000" w:rsidRPr="00000000" w14:paraId="0000001B">
      <w:pPr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Another Company</w:t>
        <w:tab/>
        <w:tab/>
        <w:tab/>
        <w:tab/>
        <w:tab/>
        <w:tab/>
        <w:t xml:space="preserve">Another Company</w:t>
      </w:r>
    </w:p>
    <w:p w:rsidR="00000000" w:rsidDel="00000000" w:rsidP="00000000" w:rsidRDefault="00000000" w:rsidRPr="00000000" w14:paraId="0000001C">
      <w:pPr>
        <w:jc w:val="both"/>
        <w:rPr>
          <w:rFonts w:ascii="Montserrat" w:cs="Montserrat" w:eastAsia="Montserrat" w:hAnsi="Montserrat"/>
          <w:sz w:val="18"/>
          <w:szCs w:val="18"/>
        </w:rPr>
      </w:pPr>
      <w:hyperlink r:id="rId11">
        <w:r w:rsidDel="00000000" w:rsidR="00000000" w:rsidRPr="00000000">
          <w:rPr>
            <w:rFonts w:ascii="Montserrat" w:cs="Montserrat" w:eastAsia="Montserrat" w:hAnsi="Montserrat"/>
            <w:color w:val="1155cc"/>
            <w:sz w:val="18"/>
            <w:szCs w:val="18"/>
            <w:u w:val="single"/>
            <w:rtl w:val="0"/>
          </w:rPr>
          <w:t xml:space="preserve">jorge.sanchez@another.co</w:t>
        </w:r>
      </w:hyperlink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ab/>
        <w:tab/>
        <w:tab/>
        <w:tab/>
        <w:tab/>
      </w:r>
      <w:hyperlink r:id="rId12">
        <w:r w:rsidDel="00000000" w:rsidR="00000000" w:rsidRPr="00000000">
          <w:rPr>
            <w:rFonts w:ascii="Montserrat" w:cs="Montserrat" w:eastAsia="Montserrat" w:hAnsi="Montserrat"/>
            <w:color w:val="1155cc"/>
            <w:sz w:val="18"/>
            <w:szCs w:val="18"/>
            <w:u w:val="single"/>
            <w:rtl w:val="0"/>
          </w:rPr>
          <w:t xml:space="preserve">axl.torres@another.co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55 4369 3607</w:t>
        <w:tab/>
        <w:tab/>
        <w:tab/>
        <w:tab/>
        <w:tab/>
        <w:tab/>
        <w:tab/>
        <w:t xml:space="preserve">55 3085 5438</w:t>
        <w:tab/>
      </w: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>
        <w:sz w:val="21"/>
        <w:szCs w:val="21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/>
      <w:drawing>
        <wp:inline distB="114300" distT="114300" distL="114300" distR="114300">
          <wp:extent cx="3033713" cy="80899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33713" cy="8089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jorge.sanchez@another.co" TargetMode="External"/><Relationship Id="rId10" Type="http://schemas.openxmlformats.org/officeDocument/2006/relationships/hyperlink" Target="https://es.scribd.com/book/336364370/La-verdadera-historia-de-Frank-Zappa-Memorias" TargetMode="External"/><Relationship Id="rId13" Type="http://schemas.openxmlformats.org/officeDocument/2006/relationships/header" Target="header1.xml"/><Relationship Id="rId12" Type="http://schemas.openxmlformats.org/officeDocument/2006/relationships/hyperlink" Target="mailto:axl.torres@another.co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s.scribd.com/book/396731337/Cured-The-Tale-of-Two-Imaginary-Boys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es.scribd.com/book/339728731/Cronicas-I-Memorias" TargetMode="External"/><Relationship Id="rId7" Type="http://schemas.openxmlformats.org/officeDocument/2006/relationships/hyperlink" Target="https://es.scribd.com/book/462417490/Lou-Reed-Una-vida" TargetMode="External"/><Relationship Id="rId8" Type="http://schemas.openxmlformats.org/officeDocument/2006/relationships/hyperlink" Target="https://es.scribd.com/book/314238566/David-Bowie-Starman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